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62" w:rsidRDefault="00BE2562" w:rsidP="00BE2562">
      <w:pPr>
        <w:pStyle w:val="ConsPlusTitlePage"/>
      </w:pPr>
      <w:r>
        <w:br/>
      </w:r>
    </w:p>
    <w:p w:rsidR="00BE2562" w:rsidRDefault="00BE2562" w:rsidP="00BE2562">
      <w:pPr>
        <w:pStyle w:val="ConsPlusNormal"/>
        <w:jc w:val="both"/>
        <w:outlineLvl w:val="0"/>
      </w:pPr>
    </w:p>
    <w:p w:rsidR="00BE2562" w:rsidRDefault="00BE2562" w:rsidP="00BE2562">
      <w:pPr>
        <w:pStyle w:val="ConsPlusNormal"/>
      </w:pPr>
      <w:r>
        <w:t>Зарегистрировано в Минюсте России 31 августа 2012 г. N 25349</w:t>
      </w:r>
    </w:p>
    <w:p w:rsidR="00BE2562" w:rsidRDefault="00BE2562" w:rsidP="00BE2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562" w:rsidRDefault="00BE2562" w:rsidP="00BE2562">
      <w:pPr>
        <w:pStyle w:val="ConsPlusNormal"/>
        <w:ind w:firstLine="540"/>
        <w:jc w:val="both"/>
      </w:pPr>
    </w:p>
    <w:p w:rsidR="00BE2562" w:rsidRDefault="00BE2562" w:rsidP="00BE2562">
      <w:pPr>
        <w:pStyle w:val="ConsPlusTitle"/>
        <w:jc w:val="center"/>
      </w:pPr>
      <w:r>
        <w:t>МИНИСТЕРСТВО ЗДРАВООХРАНЕНИЯ РОССИЙСКОЙ ФЕДЕРАЦИИ</w:t>
      </w:r>
    </w:p>
    <w:p w:rsidR="00BE2562" w:rsidRDefault="00BE2562" w:rsidP="00BE2562">
      <w:pPr>
        <w:pStyle w:val="ConsPlusTitle"/>
        <w:jc w:val="center"/>
      </w:pPr>
    </w:p>
    <w:p w:rsidR="00BE2562" w:rsidRDefault="00BE2562" w:rsidP="00BE2562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BE2562" w:rsidRDefault="00BE2562" w:rsidP="00BE2562">
      <w:pPr>
        <w:pStyle w:val="ConsPlusTitle"/>
        <w:jc w:val="center"/>
      </w:pPr>
    </w:p>
    <w:p w:rsidR="00BE2562" w:rsidRDefault="00BE2562" w:rsidP="00BE2562">
      <w:pPr>
        <w:pStyle w:val="ConsPlusTitle"/>
        <w:jc w:val="center"/>
      </w:pPr>
      <w:r>
        <w:t>ПРИКАЗ</w:t>
      </w:r>
    </w:p>
    <w:p w:rsidR="00BE2562" w:rsidRDefault="00BE2562" w:rsidP="00BE2562">
      <w:pPr>
        <w:pStyle w:val="ConsPlusTitle"/>
        <w:jc w:val="center"/>
      </w:pPr>
      <w:r>
        <w:t>от 16 августа 2012 г. N 614-Пр/12</w:t>
      </w:r>
    </w:p>
    <w:p w:rsidR="00BE2562" w:rsidRDefault="00BE2562" w:rsidP="00BE2562">
      <w:pPr>
        <w:pStyle w:val="ConsPlusTitle"/>
        <w:jc w:val="center"/>
      </w:pPr>
    </w:p>
    <w:p w:rsidR="00BE2562" w:rsidRDefault="00BE2562" w:rsidP="00BE2562">
      <w:pPr>
        <w:pStyle w:val="ConsPlusTitle"/>
        <w:jc w:val="center"/>
      </w:pPr>
      <w:r>
        <w:t>О ВНЕСЕНИИ ИЗМЕНЕНИЙ</w:t>
      </w:r>
    </w:p>
    <w:p w:rsidR="00BE2562" w:rsidRDefault="00BE2562" w:rsidP="00BE2562">
      <w:pPr>
        <w:pStyle w:val="ConsPlusTitle"/>
        <w:jc w:val="center"/>
      </w:pPr>
      <w:r>
        <w:t>В ПРИКАЗ ФЕДЕРАЛЬНОЙ СЛУЖБЫ ПО НАДЗОРУ</w:t>
      </w:r>
    </w:p>
    <w:p w:rsidR="00BE2562" w:rsidRDefault="00BE2562" w:rsidP="00BE2562">
      <w:pPr>
        <w:pStyle w:val="ConsPlusTitle"/>
        <w:jc w:val="center"/>
      </w:pPr>
      <w:r>
        <w:t>В СФЕРЕ ЗДРАВООХРАНЕНИЯ И СОЦИАЛЬНОГО РАЗВИТИЯ</w:t>
      </w:r>
    </w:p>
    <w:p w:rsidR="00BE2562" w:rsidRDefault="00BE2562" w:rsidP="00BE2562">
      <w:pPr>
        <w:pStyle w:val="ConsPlusTitle"/>
        <w:jc w:val="center"/>
      </w:pPr>
      <w:r>
        <w:t>ОТ 15 ФЕВРАЛЯ 2012 Г. N 547-ПР/12 "ОБ УТВЕРЖДЕНИИ ФОРМ</w:t>
      </w:r>
    </w:p>
    <w:p w:rsidR="00BE2562" w:rsidRDefault="00BE2562" w:rsidP="00BE2562">
      <w:pPr>
        <w:pStyle w:val="ConsPlusTitle"/>
        <w:jc w:val="center"/>
      </w:pPr>
      <w:r>
        <w:t>ДОКУМЕНТОВ, ИСПОЛЬЗУЕМЫХ ФЕДЕРАЛЬНОЙ СЛУЖБОЙ ПО НАДЗОРУ</w:t>
      </w:r>
    </w:p>
    <w:p w:rsidR="00BE2562" w:rsidRDefault="00BE2562" w:rsidP="00BE2562">
      <w:pPr>
        <w:pStyle w:val="ConsPlusTitle"/>
        <w:jc w:val="center"/>
      </w:pPr>
      <w:r>
        <w:t>В СФЕРЕ ЗДРАВООХРАНЕНИЯ И СОЦИАЛЬНОГО РАЗВИТИЯ В ПРОЦЕССЕ</w:t>
      </w:r>
    </w:p>
    <w:p w:rsidR="00BE2562" w:rsidRDefault="00BE2562" w:rsidP="00BE2562">
      <w:pPr>
        <w:pStyle w:val="ConsPlusTitle"/>
        <w:jc w:val="center"/>
      </w:pPr>
      <w:r>
        <w:t>ЛИЦЕНЗИРОВАНИЯ ФАРМАЦЕВТИЧЕСКОЙ ДЕЯТЕЛЬНОСТИ"</w:t>
      </w:r>
    </w:p>
    <w:p w:rsidR="00BE2562" w:rsidRDefault="00BE2562" w:rsidP="00BE2562">
      <w:pPr>
        <w:pStyle w:val="ConsPlusNormal"/>
        <w:jc w:val="center"/>
      </w:pPr>
    </w:p>
    <w:p w:rsidR="00BE2562" w:rsidRDefault="00BE2562" w:rsidP="00BE2562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приведения нормативных правовых актов </w:t>
      </w:r>
      <w:proofErr w:type="spellStart"/>
      <w:r>
        <w:t>Росздравнадзора</w:t>
      </w:r>
      <w:proofErr w:type="spellEnd"/>
      <w:r>
        <w:t xml:space="preserve"> в соответствие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июня 2012 г. N 614 "О внесении изменений в постановление Правительства Российской Федерации от 30 июня 2004 г. N 323" (Собрание законодательства Российской Федерации, 2012, N 26, ст. 3531) приказываю:</w:t>
      </w:r>
    </w:p>
    <w:p w:rsidR="00BE2562" w:rsidRDefault="00BE2562" w:rsidP="00BE25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и социального развития от 15 февраля 2012 г. N 547-Пр/12 "Об утверждении форм документов, используемых Федеральной службой по надзору в сфере здравоохранения и социального развития в процессе лицензирования фармацевтической деятельности" (зарегистрирован в Минюсте России 27 марта 2012 г. N 23612) следующие изменения:</w:t>
      </w:r>
      <w:proofErr w:type="gramEnd"/>
    </w:p>
    <w:p w:rsidR="00BE2562" w:rsidRDefault="00BE2562" w:rsidP="00BE2562">
      <w:pPr>
        <w:pStyle w:val="ConsPlusNormal"/>
        <w:ind w:firstLine="540"/>
        <w:jc w:val="both"/>
      </w:pPr>
      <w:r>
        <w:t xml:space="preserve">В </w:t>
      </w:r>
      <w:hyperlink r:id="rId6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 приказа, по </w:t>
      </w:r>
      <w:hyperlink r:id="rId7" w:history="1">
        <w:r>
          <w:rPr>
            <w:color w:val="0000FF"/>
          </w:rPr>
          <w:t>тексту</w:t>
        </w:r>
      </w:hyperlink>
      <w:r>
        <w:t xml:space="preserve"> приказа и приложений к приказу слова "Федеральная служба по надзору в сфере здравоохранения и социального развития" в соответствующем падеже заменить словами "Федеральная служба по надзору в сфере здравоохранения" в соответствующем падеже.</w:t>
      </w:r>
    </w:p>
    <w:p w:rsidR="00BE2562" w:rsidRDefault="00BE2562" w:rsidP="00BE256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E2562" w:rsidRDefault="00BE2562" w:rsidP="00BE2562">
      <w:pPr>
        <w:pStyle w:val="ConsPlusNormal"/>
        <w:ind w:firstLine="540"/>
        <w:jc w:val="both"/>
      </w:pPr>
    </w:p>
    <w:p w:rsidR="00BE2562" w:rsidRDefault="00BE2562" w:rsidP="00BE256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BE2562" w:rsidRDefault="00BE2562" w:rsidP="00BE2562">
      <w:pPr>
        <w:pStyle w:val="ConsPlusNormal"/>
        <w:jc w:val="right"/>
      </w:pPr>
      <w:r>
        <w:t>Е.А.ТЕЛЬНОВА</w:t>
      </w:r>
    </w:p>
    <w:p w:rsidR="00BE2562" w:rsidRDefault="00BE2562" w:rsidP="00BE2562">
      <w:pPr>
        <w:pStyle w:val="ConsPlusNormal"/>
        <w:ind w:firstLine="540"/>
        <w:jc w:val="both"/>
      </w:pPr>
    </w:p>
    <w:p w:rsidR="00BE2562" w:rsidRDefault="00BE2562" w:rsidP="00BE2562">
      <w:pPr>
        <w:pStyle w:val="ConsPlusNormal"/>
        <w:ind w:firstLine="540"/>
        <w:jc w:val="both"/>
      </w:pPr>
    </w:p>
    <w:p w:rsidR="00BE2562" w:rsidRDefault="00BE2562" w:rsidP="00BE2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F9D" w:rsidRDefault="00716F9D"/>
    <w:sectPr w:rsidR="00716F9D" w:rsidSect="00AB22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562"/>
    <w:rsid w:val="00716F9D"/>
    <w:rsid w:val="00B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E2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E2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875D4A3147932B6E90B9FC28DA974744984E7EC227DD620C1282C33807F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75D4A3147932B6E90B9FC28DA974744984E7EC227DD620C1282C33871736CD7C87369F1E139BB07FDI" TargetMode="External"/><Relationship Id="rId5" Type="http://schemas.openxmlformats.org/officeDocument/2006/relationships/hyperlink" Target="consultantplus://offline/ref=A3875D4A3147932B6E90B9FC28DA974744984E7EC227DD620C1282C33807F1I" TargetMode="External"/><Relationship Id="rId4" Type="http://schemas.openxmlformats.org/officeDocument/2006/relationships/hyperlink" Target="consultantplus://offline/ref=A3875D4A3147932B6E90B9FC28DA974744994872C722DD620C1282C33807F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MitkeevaDB</cp:lastModifiedBy>
  <cp:revision>1</cp:revision>
  <dcterms:created xsi:type="dcterms:W3CDTF">2015-12-25T08:05:00Z</dcterms:created>
  <dcterms:modified xsi:type="dcterms:W3CDTF">2015-12-25T08:07:00Z</dcterms:modified>
</cp:coreProperties>
</file>